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B16A67" w:rsidRPr="00ED5146" w14:paraId="0B237898" w14:textId="77777777" w:rsidTr="00A50D16">
        <w:tc>
          <w:tcPr>
            <w:tcW w:w="3828" w:type="dxa"/>
          </w:tcPr>
          <w:p w14:paraId="379E923A" w14:textId="465CA62B" w:rsidR="00B16A67" w:rsidRPr="00ED5146" w:rsidRDefault="008B5BF4" w:rsidP="00DD1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D5146">
              <w:rPr>
                <w:rFonts w:ascii="Arial" w:eastAsia="Times New Roman" w:hAnsi="Arial" w:cs="Arial"/>
                <w:sz w:val="22"/>
                <w:szCs w:val="22"/>
              </w:rPr>
              <w:t xml:space="preserve">Исх.№ </w:t>
            </w:r>
            <w:r w:rsidRPr="00ED5146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ED5146">
              <w:rPr>
                <w:rFonts w:ascii="Arial" w:eastAsia="Times New Roman" w:hAnsi="Arial" w:cs="Arial"/>
                <w:sz w:val="22"/>
                <w:szCs w:val="22"/>
              </w:rPr>
              <w:instrText xml:space="preserve"> MERGEFIELD "ИСХОДЯЩИЙ_КИРГИЗИЯ22" </w:instrText>
            </w:r>
            <w:r w:rsidRPr="00ED5146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ED5146">
              <w:rPr>
                <w:rFonts w:ascii="Arial" w:eastAsia="Times New Roman" w:hAnsi="Arial" w:cs="Arial"/>
                <w:noProof/>
                <w:sz w:val="22"/>
                <w:szCs w:val="22"/>
              </w:rPr>
              <w:t>2101</w:t>
            </w:r>
            <w:r w:rsidRPr="00ED5146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ED5146">
              <w:rPr>
                <w:rFonts w:ascii="Arial" w:eastAsia="Times New Roman" w:hAnsi="Arial" w:cs="Arial"/>
                <w:sz w:val="22"/>
                <w:szCs w:val="22"/>
              </w:rPr>
              <w:t>/04</w:t>
            </w:r>
          </w:p>
          <w:p w14:paraId="6F8500C6" w14:textId="2E687837" w:rsidR="00B16A67" w:rsidRPr="00ED5146" w:rsidRDefault="008B5BF4" w:rsidP="00221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D5146">
              <w:rPr>
                <w:rFonts w:ascii="Arial" w:hAnsi="Arial" w:cs="Arial"/>
                <w:iCs/>
                <w:color w:val="000000"/>
                <w:sz w:val="22"/>
                <w:szCs w:val="22"/>
                <w:lang w:eastAsia="ru-RU"/>
              </w:rPr>
              <w:t>«0</w:t>
            </w:r>
            <w:r w:rsidR="00221D5F" w:rsidRPr="00ED5146">
              <w:rPr>
                <w:rFonts w:ascii="Arial" w:hAnsi="Arial" w:cs="Arial"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Pr="00ED5146">
              <w:rPr>
                <w:rFonts w:ascii="Arial" w:hAnsi="Arial" w:cs="Arial"/>
                <w:iCs/>
                <w:color w:val="000000"/>
                <w:sz w:val="22"/>
                <w:szCs w:val="22"/>
                <w:lang w:eastAsia="ru-RU"/>
              </w:rPr>
              <w:t>» апреля 2022 г.</w:t>
            </w:r>
          </w:p>
        </w:tc>
        <w:tc>
          <w:tcPr>
            <w:tcW w:w="6520" w:type="dxa"/>
          </w:tcPr>
          <w:p w14:paraId="5C7B8ED5" w14:textId="1A4B54F2" w:rsidR="005A19CF" w:rsidRPr="00ED5146" w:rsidRDefault="005A19CF" w:rsidP="00DF1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ADA049A" w14:textId="77777777" w:rsidR="00886FB7" w:rsidRPr="00ED5146" w:rsidRDefault="003B2B5E" w:rsidP="00886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14:paraId="1A2B7E0D" w14:textId="77777777" w:rsidR="00ED5146" w:rsidRPr="00ED5146" w:rsidRDefault="00ED5146" w:rsidP="00ED5146">
      <w:pPr>
        <w:ind w:left="-1021"/>
        <w:jc w:val="right"/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 xml:space="preserve">ОБ УЧАСТИИ В ПЕРВОЙ МЕЖДУНАРОДНОЙ </w:t>
      </w:r>
    </w:p>
    <w:p w14:paraId="49ABCBFC" w14:textId="118F6E26" w:rsidR="00C01AC1" w:rsidRDefault="00ED5146" w:rsidP="00ED5146">
      <w:pPr>
        <w:ind w:left="-1021"/>
        <w:jc w:val="right"/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ВЫСТАВКЕ «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val="en-US" w:eastAsia="ru-RU"/>
        </w:rPr>
        <w:t>EURASIAN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-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val="en-US" w:eastAsia="ru-RU"/>
        </w:rPr>
        <w:t>EXPO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val="en-US" w:eastAsia="ru-RU"/>
        </w:rPr>
        <w:t>KYRGYZSTAN</w:t>
      </w:r>
      <w:r w:rsidRPr="00ED5146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-2022»</w:t>
      </w:r>
    </w:p>
    <w:p w14:paraId="46816ED6" w14:textId="77777777" w:rsidR="00ED5146" w:rsidRPr="00ED5146" w:rsidRDefault="00ED5146" w:rsidP="00ED5146">
      <w:pPr>
        <w:ind w:left="-1021"/>
        <w:jc w:val="right"/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</w:p>
    <w:p w14:paraId="64479264" w14:textId="77777777" w:rsidR="00ED5146" w:rsidRDefault="00ED5146" w:rsidP="00C01AC1">
      <w:pPr>
        <w:tabs>
          <w:tab w:val="left" w:pos="5580"/>
        </w:tabs>
        <w:spacing w:line="288" w:lineRule="auto"/>
        <w:ind w:left="-567" w:right="-6" w:firstLine="709"/>
        <w:jc w:val="both"/>
        <w:rPr>
          <w:rFonts w:ascii="Arial" w:eastAsia="Arial Unicode MS" w:hAnsi="Arial" w:cs="Arial"/>
          <w:color w:val="000000"/>
          <w:lang w:val="kk-KZ"/>
        </w:rPr>
      </w:pPr>
    </w:p>
    <w:p w14:paraId="0A4CC9BC" w14:textId="77C7FAFE" w:rsidR="004A41EA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Arial Unicode MS" w:hAnsi="Arial" w:cs="Arial"/>
          <w:color w:val="000000"/>
          <w:lang w:val="kk-KZ"/>
        </w:rPr>
      </w:pPr>
      <w:r w:rsidRPr="00ED5146">
        <w:rPr>
          <w:rFonts w:ascii="Arial" w:eastAsia="Arial Unicode MS" w:hAnsi="Arial" w:cs="Arial"/>
          <w:color w:val="000000"/>
          <w:lang w:val="kk-KZ"/>
        </w:rPr>
        <w:t xml:space="preserve">От имени Оргкомитета приглашаем принять участие в работе Международной промышленной выставки 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«EURASIAN-EXPO KYRGYZSTAN 2022</w:t>
      </w:r>
      <w:r w:rsidR="00ED5146">
        <w:rPr>
          <w:rFonts w:ascii="Arial" w:eastAsia="Arial Unicode MS" w:hAnsi="Arial" w:cs="Arial"/>
          <w:color w:val="000000"/>
          <w:lang w:val="kk-KZ"/>
        </w:rPr>
        <w:t>»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, которая пройдет в период </w:t>
      </w:r>
      <w:r w:rsidRPr="00ED5146">
        <w:rPr>
          <w:rFonts w:ascii="Arial" w:eastAsia="Arial Unicode MS" w:hAnsi="Arial" w:cs="Arial"/>
          <w:b/>
          <w:bCs/>
          <w:color w:val="000000"/>
          <w:lang w:val="kk-KZ"/>
        </w:rPr>
        <w:t>с 21 по 2</w:t>
      </w:r>
      <w:r w:rsidR="004A41EA" w:rsidRPr="00ED5146">
        <w:rPr>
          <w:rFonts w:ascii="Arial" w:eastAsia="Arial Unicode MS" w:hAnsi="Arial" w:cs="Arial"/>
          <w:b/>
          <w:bCs/>
          <w:color w:val="000000"/>
          <w:lang w:val="kk-KZ"/>
        </w:rPr>
        <w:t>4</w:t>
      </w:r>
      <w:r w:rsidRPr="00ED5146">
        <w:rPr>
          <w:rFonts w:ascii="Arial" w:eastAsia="Arial Unicode MS" w:hAnsi="Arial" w:cs="Arial"/>
          <w:b/>
          <w:bCs/>
          <w:color w:val="000000"/>
          <w:lang w:val="kk-KZ"/>
        </w:rPr>
        <w:t xml:space="preserve"> июня 2022 года в г. Бишкек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на терр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итории ТВЦ «АЮ Гранд» (приложение 1).</w:t>
      </w:r>
    </w:p>
    <w:p w14:paraId="143322C1" w14:textId="1DD80374" w:rsidR="003D5A96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Arial Unicode MS" w:hAnsi="Arial" w:cs="Arial"/>
          <w:color w:val="000000"/>
          <w:lang w:val="kk-KZ"/>
        </w:rPr>
      </w:pPr>
      <w:r w:rsidRPr="00ED5146">
        <w:rPr>
          <w:rFonts w:ascii="Arial" w:eastAsia="Arial Unicode MS" w:hAnsi="Arial" w:cs="Arial"/>
          <w:color w:val="000000"/>
          <w:lang w:val="kk-KZ"/>
        </w:rPr>
        <w:t xml:space="preserve"> Мероприятия организованы АО «Зарубеж-Экспо»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, Чешской-Ср</w:t>
      </w:r>
      <w:r w:rsidR="006206DF" w:rsidRPr="00ED5146">
        <w:rPr>
          <w:rFonts w:ascii="Arial" w:eastAsia="Arial Unicode MS" w:hAnsi="Arial" w:cs="Arial"/>
          <w:color w:val="000000"/>
          <w:lang w:val="kk-KZ"/>
        </w:rPr>
        <w:t>еднеазиатской промышленной торг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овой Палатой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совместно с Кабинетом министров Кыргызской Республики, при поддержке Минобрнауки России, Россотрудничества, ТПП России, Евразийского Делового совета, Ассамблеи народов Евразии, Евразийск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ой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ассоциаци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>и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бизнеса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 xml:space="preserve">, </w:t>
      </w:r>
      <w:r w:rsidR="00EF7C70" w:rsidRPr="00ED5146">
        <w:rPr>
          <w:rFonts w:ascii="Arial" w:eastAsia="Arial Unicode MS" w:hAnsi="Arial" w:cs="Arial"/>
          <w:b/>
          <w:bCs/>
          <w:color w:val="000000"/>
          <w:lang w:val="kk-KZ"/>
        </w:rPr>
        <w:t>Российской ассоциации бизнес образования</w:t>
      </w:r>
      <w:r w:rsidR="00EF7C70" w:rsidRPr="00ED5146">
        <w:rPr>
          <w:rFonts w:ascii="Arial" w:eastAsia="Arial Unicode MS" w:hAnsi="Arial" w:cs="Arial"/>
          <w:color w:val="000000"/>
          <w:lang w:val="kk-KZ"/>
        </w:rPr>
        <w:t>,</w:t>
      </w:r>
      <w:r w:rsidR="004A41EA" w:rsidRPr="00ED5146">
        <w:rPr>
          <w:rFonts w:ascii="Arial" w:eastAsia="Arial Unicode MS" w:hAnsi="Arial" w:cs="Arial"/>
          <w:color w:val="000000"/>
          <w:lang w:val="kk-KZ"/>
        </w:rPr>
        <w:t xml:space="preserve"> Ассоциации «Международное Содружество»</w:t>
      </w:r>
      <w:r w:rsidRPr="00ED5146">
        <w:rPr>
          <w:rFonts w:ascii="Arial" w:eastAsia="Arial Unicode MS" w:hAnsi="Arial" w:cs="Arial"/>
          <w:color w:val="000000"/>
          <w:lang w:val="kk-KZ"/>
        </w:rPr>
        <w:t>.</w:t>
      </w:r>
    </w:p>
    <w:p w14:paraId="7B09B3A5" w14:textId="56563A0F" w:rsidR="00B8449A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hAnsi="Arial" w:cs="Arial"/>
          <w:color w:val="000000"/>
        </w:rPr>
      </w:pPr>
      <w:r w:rsidRPr="00ED5146">
        <w:rPr>
          <w:rFonts w:ascii="Arial" w:eastAsia="Arial Unicode MS" w:hAnsi="Arial" w:cs="Arial"/>
          <w:color w:val="000000"/>
          <w:lang w:val="kk-KZ"/>
        </w:rPr>
        <w:t xml:space="preserve">Достигнуты договоренности об участии в мероприятиях </w:t>
      </w:r>
      <w:r w:rsidR="00191B33" w:rsidRPr="00ED5146">
        <w:rPr>
          <w:rFonts w:ascii="Arial" w:eastAsia="Arial Unicode MS" w:hAnsi="Arial" w:cs="Arial"/>
          <w:color w:val="000000"/>
          <w:lang w:val="kk-KZ"/>
        </w:rPr>
        <w:t xml:space="preserve">представителей </w:t>
      </w:r>
      <w:r w:rsidRPr="00ED5146">
        <w:rPr>
          <w:rFonts w:ascii="Arial" w:eastAsia="Arial Unicode MS" w:hAnsi="Arial" w:cs="Arial"/>
          <w:color w:val="000000"/>
          <w:lang w:val="kk-KZ"/>
        </w:rPr>
        <w:t>министерств</w:t>
      </w:r>
      <w:r w:rsidRPr="00ED5146">
        <w:rPr>
          <w:rFonts w:ascii="Arial" w:hAnsi="Arial" w:cs="Arial"/>
          <w:color w:val="000000"/>
        </w:rPr>
        <w:t xml:space="preserve"> и ведомств </w:t>
      </w:r>
      <w:r w:rsidR="00191B33" w:rsidRPr="00ED5146">
        <w:rPr>
          <w:rFonts w:ascii="Arial" w:hAnsi="Arial" w:cs="Arial"/>
          <w:color w:val="000000"/>
        </w:rPr>
        <w:t xml:space="preserve">России, </w:t>
      </w:r>
      <w:r w:rsidRPr="00ED5146">
        <w:rPr>
          <w:rFonts w:ascii="Arial" w:hAnsi="Arial" w:cs="Arial"/>
          <w:color w:val="000000"/>
        </w:rPr>
        <w:t>Кыргызстана, Белоруссии, Казахстана, Армении, Узбекистана, Китая, Чехии, Венгрии, Италии, Турции</w:t>
      </w:r>
      <w:r w:rsidR="00191B33" w:rsidRPr="00ED5146">
        <w:rPr>
          <w:rFonts w:ascii="Arial" w:hAnsi="Arial" w:cs="Arial"/>
          <w:color w:val="000000"/>
        </w:rPr>
        <w:t xml:space="preserve">, а также </w:t>
      </w:r>
      <w:r w:rsidRPr="00ED5146">
        <w:rPr>
          <w:rFonts w:ascii="Arial" w:hAnsi="Arial" w:cs="Arial"/>
          <w:color w:val="000000"/>
        </w:rPr>
        <w:t xml:space="preserve"> </w:t>
      </w:r>
      <w:r w:rsidR="00191B33" w:rsidRPr="00ED5146">
        <w:rPr>
          <w:rFonts w:ascii="Arial" w:hAnsi="Arial" w:cs="Arial"/>
          <w:color w:val="000000"/>
        </w:rPr>
        <w:t xml:space="preserve">руководителей </w:t>
      </w:r>
      <w:r w:rsidR="00191B33" w:rsidRPr="00ED5146">
        <w:rPr>
          <w:rFonts w:ascii="Arial" w:eastAsia="Arial Unicode MS" w:hAnsi="Arial" w:cs="Arial"/>
          <w:color w:val="000000"/>
          <w:lang w:val="kk-KZ"/>
        </w:rPr>
        <w:t xml:space="preserve">бизнес структур, предприятий, университетов  и учреждений образования, </w:t>
      </w:r>
      <w:r w:rsidRPr="00ED5146">
        <w:rPr>
          <w:rFonts w:ascii="Arial" w:hAnsi="Arial" w:cs="Arial"/>
          <w:color w:val="000000"/>
        </w:rPr>
        <w:t>и других</w:t>
      </w:r>
      <w:r w:rsidR="00191B33" w:rsidRPr="00ED5146">
        <w:rPr>
          <w:rFonts w:ascii="Arial" w:hAnsi="Arial" w:cs="Arial"/>
          <w:color w:val="000000"/>
        </w:rPr>
        <w:t xml:space="preserve"> хозяйствующих субъектов</w:t>
      </w:r>
      <w:r w:rsidRPr="00ED5146">
        <w:rPr>
          <w:rFonts w:ascii="Arial" w:hAnsi="Arial" w:cs="Arial"/>
          <w:color w:val="000000"/>
        </w:rPr>
        <w:t>.</w:t>
      </w:r>
    </w:p>
    <w:p w14:paraId="11200A16" w14:textId="501B085E" w:rsidR="00B8449A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Arial Unicode MS" w:hAnsi="Arial" w:cs="Arial"/>
          <w:color w:val="000000"/>
          <w:lang w:val="kk-KZ"/>
        </w:rPr>
      </w:pPr>
      <w:r w:rsidRPr="00ED5146">
        <w:rPr>
          <w:rFonts w:ascii="Arial" w:hAnsi="Arial" w:cs="Arial"/>
          <w:bCs/>
          <w:color w:val="000000"/>
        </w:rPr>
        <w:t xml:space="preserve">Одним из крупнейших мероприятий в рамках выставки будет </w:t>
      </w:r>
      <w:r w:rsidRPr="00ED5146">
        <w:rPr>
          <w:rFonts w:ascii="Arial" w:hAnsi="Arial" w:cs="Arial"/>
          <w:b/>
          <w:bCs/>
          <w:color w:val="000000"/>
        </w:rPr>
        <w:t>Международный форум «</w:t>
      </w:r>
      <w:r w:rsidRPr="00ED5146">
        <w:rPr>
          <w:rFonts w:ascii="Arial" w:hAnsi="Arial" w:cs="Arial"/>
          <w:b/>
          <w:color w:val="000000" w:themeColor="text1"/>
          <w:lang w:val="en-US"/>
        </w:rPr>
        <w:t>EURASIAN</w:t>
      </w:r>
      <w:r w:rsidRPr="00ED5146">
        <w:rPr>
          <w:rFonts w:ascii="Arial" w:hAnsi="Arial" w:cs="Arial"/>
          <w:b/>
          <w:color w:val="000000" w:themeColor="text1"/>
        </w:rPr>
        <w:t xml:space="preserve"> </w:t>
      </w:r>
      <w:r w:rsidRPr="00ED5146">
        <w:rPr>
          <w:rFonts w:ascii="Arial" w:hAnsi="Arial" w:cs="Arial"/>
          <w:b/>
          <w:color w:val="000000" w:themeColor="text1"/>
          <w:lang w:val="en-US"/>
        </w:rPr>
        <w:t>EDUCATION</w:t>
      </w:r>
      <w:r w:rsidRPr="00ED5146">
        <w:rPr>
          <w:rFonts w:ascii="Arial" w:hAnsi="Arial" w:cs="Arial"/>
          <w:b/>
          <w:color w:val="000000" w:themeColor="text1"/>
        </w:rPr>
        <w:t xml:space="preserve"> </w:t>
      </w:r>
      <w:r w:rsidRPr="00ED5146">
        <w:rPr>
          <w:rFonts w:ascii="Arial" w:hAnsi="Arial" w:cs="Arial"/>
          <w:b/>
          <w:color w:val="000000" w:themeColor="text1"/>
          <w:lang w:val="en-US"/>
        </w:rPr>
        <w:t>DAY</w:t>
      </w:r>
      <w:r w:rsidRPr="00ED5146">
        <w:rPr>
          <w:rFonts w:ascii="Arial" w:hAnsi="Arial" w:cs="Arial"/>
          <w:b/>
          <w:color w:val="000000" w:themeColor="text1"/>
        </w:rPr>
        <w:t>»</w:t>
      </w:r>
      <w:r w:rsidRPr="00ED5146">
        <w:rPr>
          <w:rFonts w:ascii="Arial" w:hAnsi="Arial" w:cs="Arial"/>
          <w:color w:val="000000" w:themeColor="text1"/>
        </w:rPr>
        <w:t xml:space="preserve"> </w:t>
      </w:r>
      <w:r w:rsidR="00191B33" w:rsidRPr="00ED5146">
        <w:rPr>
          <w:rFonts w:ascii="Arial" w:hAnsi="Arial" w:cs="Arial"/>
          <w:color w:val="000000" w:themeColor="text1"/>
        </w:rPr>
        <w:t>(</w:t>
      </w:r>
      <w:r w:rsidRPr="00ED5146">
        <w:rPr>
          <w:rFonts w:ascii="Arial" w:hAnsi="Arial" w:cs="Arial"/>
          <w:color w:val="000000" w:themeColor="text1"/>
        </w:rPr>
        <w:t>23</w:t>
      </w:r>
      <w:r w:rsidR="00191B33" w:rsidRPr="00ED5146">
        <w:rPr>
          <w:rFonts w:ascii="Arial" w:hAnsi="Arial" w:cs="Arial"/>
          <w:color w:val="000000" w:themeColor="text1"/>
        </w:rPr>
        <w:t>-24</w:t>
      </w:r>
      <w:r w:rsidRPr="00ED5146">
        <w:rPr>
          <w:rFonts w:ascii="Arial" w:hAnsi="Arial" w:cs="Arial"/>
          <w:color w:val="000000" w:themeColor="text1"/>
        </w:rPr>
        <w:t xml:space="preserve"> июня 2022 г.</w:t>
      </w:r>
      <w:r w:rsidR="00191B33" w:rsidRPr="00ED5146">
        <w:rPr>
          <w:rFonts w:ascii="Arial" w:hAnsi="Arial" w:cs="Arial"/>
          <w:color w:val="000000" w:themeColor="text1"/>
        </w:rPr>
        <w:t>) (приложение 2)</w:t>
      </w:r>
      <w:r w:rsidRPr="00ED5146">
        <w:rPr>
          <w:rFonts w:ascii="Arial" w:hAnsi="Arial" w:cs="Arial"/>
          <w:color w:val="000000" w:themeColor="text1"/>
        </w:rPr>
        <w:t xml:space="preserve">, </w:t>
      </w:r>
      <w:r w:rsidRPr="00ED5146">
        <w:rPr>
          <w:rFonts w:ascii="Arial" w:hAnsi="Arial" w:cs="Arial"/>
          <w:bCs/>
          <w:color w:val="000000"/>
        </w:rPr>
        <w:t xml:space="preserve">включающий в себя </w:t>
      </w:r>
      <w:r w:rsidR="00191B33" w:rsidRPr="00ED5146">
        <w:rPr>
          <w:rFonts w:ascii="Arial" w:hAnsi="Arial" w:cs="Arial"/>
          <w:b/>
          <w:color w:val="000000"/>
        </w:rPr>
        <w:t>к</w:t>
      </w:r>
      <w:r w:rsidRPr="00ED5146">
        <w:rPr>
          <w:rFonts w:ascii="Arial" w:hAnsi="Arial" w:cs="Arial"/>
          <w:b/>
          <w:color w:val="000000"/>
        </w:rPr>
        <w:t xml:space="preserve">руглый стол </w:t>
      </w:r>
      <w:r w:rsidRPr="00ED5146">
        <w:rPr>
          <w:rFonts w:ascii="Arial" w:eastAsia="Arial Unicode MS" w:hAnsi="Arial" w:cs="Arial"/>
          <w:color w:val="000000"/>
          <w:lang w:val="kk-KZ"/>
        </w:rPr>
        <w:t>«Взаимодействие международных систем образования и бизнеса как основная парадигма дипломатических отношений между государствами Евразии</w:t>
      </w:r>
      <w:r w:rsidRPr="00ED5146">
        <w:rPr>
          <w:rFonts w:ascii="Arial" w:eastAsia="Arial Unicode MS" w:hAnsi="Arial" w:cs="Arial"/>
          <w:b/>
          <w:color w:val="000000"/>
          <w:lang w:val="kk-KZ"/>
        </w:rPr>
        <w:t>»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и </w:t>
      </w:r>
      <w:r w:rsidR="00191B33" w:rsidRPr="00ED5146">
        <w:rPr>
          <w:rFonts w:ascii="Arial" w:eastAsia="Arial Unicode MS" w:hAnsi="Arial" w:cs="Arial"/>
          <w:b/>
          <w:color w:val="000000"/>
          <w:lang w:val="kk-KZ"/>
        </w:rPr>
        <w:t>м</w:t>
      </w:r>
      <w:r w:rsidRPr="00ED5146">
        <w:rPr>
          <w:rFonts w:ascii="Arial" w:eastAsia="Arial Unicode MS" w:hAnsi="Arial" w:cs="Arial"/>
          <w:b/>
          <w:color w:val="000000"/>
          <w:lang w:val="kk-KZ"/>
        </w:rPr>
        <w:t xml:space="preserve">еждународную научно-практическую конференцию </w:t>
      </w:r>
      <w:r w:rsidRPr="00ED5146">
        <w:rPr>
          <w:rFonts w:ascii="Arial" w:eastAsia="Arial Unicode MS" w:hAnsi="Arial" w:cs="Arial"/>
          <w:color w:val="000000"/>
          <w:lang w:val="kk-KZ"/>
        </w:rPr>
        <w:t>«Университеты – новые международные центры притяжения образования, бизнеса и дипломатии»</w:t>
      </w:r>
      <w:r w:rsidRPr="00ED5146">
        <w:rPr>
          <w:rFonts w:ascii="Arial" w:eastAsia="Arial Unicode MS" w:hAnsi="Arial" w:cs="Arial"/>
          <w:b/>
          <w:color w:val="000000"/>
          <w:lang w:val="kk-KZ"/>
        </w:rPr>
        <w:t>,</w:t>
      </w:r>
      <w:r w:rsidRPr="00ED5146">
        <w:rPr>
          <w:rFonts w:ascii="Arial" w:eastAsia="Arial Unicode MS" w:hAnsi="Arial" w:cs="Arial"/>
          <w:b/>
          <w:i/>
          <w:color w:val="000000"/>
          <w:lang w:val="kk-KZ"/>
        </w:rPr>
        <w:t xml:space="preserve"> </w:t>
      </w:r>
      <w:r w:rsidRPr="00ED5146">
        <w:rPr>
          <w:rFonts w:ascii="Arial" w:eastAsia="Arial Unicode MS" w:hAnsi="Arial" w:cs="Arial"/>
          <w:color w:val="000000"/>
          <w:lang w:val="kk-KZ"/>
        </w:rPr>
        <w:t>в рамках которых будут предоставлены возможности выступлений руководителей</w:t>
      </w:r>
      <w:r w:rsidR="00F60C28" w:rsidRPr="00ED5146">
        <w:rPr>
          <w:rFonts w:ascii="Arial" w:eastAsia="Arial Unicode MS" w:hAnsi="Arial" w:cs="Arial"/>
          <w:color w:val="000000"/>
          <w:lang w:val="kk-KZ"/>
        </w:rPr>
        <w:t xml:space="preserve"> бизнес структур и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образовательных учреждений для налаживания партнерских международных связей. Продолжить обсуждение вопросов сотрудничества планируется на </w:t>
      </w:r>
      <w:r w:rsidR="00191B33" w:rsidRPr="00ED5146">
        <w:rPr>
          <w:rFonts w:ascii="Arial" w:eastAsia="Arial Unicode MS" w:hAnsi="Arial" w:cs="Arial"/>
          <w:b/>
          <w:color w:val="000000"/>
          <w:lang w:val="kk-KZ"/>
        </w:rPr>
        <w:t>п</w:t>
      </w:r>
      <w:r w:rsidRPr="00ED5146">
        <w:rPr>
          <w:rFonts w:ascii="Arial" w:eastAsia="Arial Unicode MS" w:hAnsi="Arial" w:cs="Arial"/>
          <w:b/>
          <w:color w:val="000000"/>
          <w:lang w:val="kk-KZ"/>
        </w:rPr>
        <w:t xml:space="preserve">анельной дискуссии, </w:t>
      </w:r>
      <w:r w:rsidRPr="00ED5146">
        <w:rPr>
          <w:rFonts w:ascii="Arial" w:eastAsia="Arial Unicode MS" w:hAnsi="Arial" w:cs="Arial"/>
          <w:color w:val="000000"/>
          <w:lang w:val="kk-KZ"/>
        </w:rPr>
        <w:t>посвященной культурно</w:t>
      </w:r>
      <w:r w:rsidR="00191B33" w:rsidRPr="00ED5146">
        <w:rPr>
          <w:rFonts w:ascii="Arial" w:eastAsia="Arial Unicode MS" w:hAnsi="Arial" w:cs="Arial"/>
          <w:color w:val="000000"/>
          <w:lang w:val="kk-KZ"/>
        </w:rPr>
        <w:t xml:space="preserve">-туристическому </w:t>
      </w:r>
      <w:r w:rsidRPr="00ED5146">
        <w:rPr>
          <w:rFonts w:ascii="Arial" w:eastAsia="Arial Unicode MS" w:hAnsi="Arial" w:cs="Arial"/>
          <w:color w:val="000000"/>
          <w:lang w:val="kk-KZ"/>
        </w:rPr>
        <w:t xml:space="preserve"> </w:t>
      </w:r>
      <w:r w:rsidR="00191B33" w:rsidRPr="00ED5146">
        <w:rPr>
          <w:rFonts w:ascii="Arial" w:eastAsia="Arial Unicode MS" w:hAnsi="Arial" w:cs="Arial"/>
          <w:color w:val="000000"/>
          <w:lang w:val="kk-KZ"/>
        </w:rPr>
        <w:t xml:space="preserve">потенциалу  и </w:t>
      </w:r>
      <w:r w:rsidRPr="00ED5146">
        <w:rPr>
          <w:rFonts w:ascii="Arial" w:eastAsia="Arial Unicode MS" w:hAnsi="Arial" w:cs="Arial"/>
          <w:color w:val="000000"/>
          <w:lang w:val="kk-KZ"/>
        </w:rPr>
        <w:t>взаимодействию</w:t>
      </w:r>
      <w:r w:rsidRPr="00ED5146">
        <w:rPr>
          <w:rFonts w:ascii="Arial" w:eastAsia="Arial Unicode MS" w:hAnsi="Arial" w:cs="Arial"/>
          <w:b/>
          <w:color w:val="000000"/>
          <w:lang w:val="kk-KZ"/>
        </w:rPr>
        <w:t xml:space="preserve"> </w:t>
      </w:r>
      <w:r w:rsidR="00191B33" w:rsidRPr="00ED5146">
        <w:rPr>
          <w:rFonts w:ascii="Arial" w:eastAsia="Arial Unicode MS" w:hAnsi="Arial" w:cs="Arial"/>
          <w:color w:val="000000"/>
          <w:lang w:val="kk-KZ"/>
        </w:rPr>
        <w:t xml:space="preserve">молодежи в рамках международных летних школ </w:t>
      </w:r>
      <w:r w:rsidRPr="00ED5146">
        <w:rPr>
          <w:rFonts w:ascii="Arial" w:eastAsia="Arial Unicode MS" w:hAnsi="Arial" w:cs="Arial"/>
          <w:color w:val="000000"/>
          <w:lang w:val="kk-KZ"/>
        </w:rPr>
        <w:t>(с выездом на озеро Иссык-Куль 24 июня).</w:t>
      </w:r>
    </w:p>
    <w:p w14:paraId="60E7A134" w14:textId="6FD3318D" w:rsidR="00ED61FC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hAnsi="Arial" w:cs="Arial"/>
          <w:bCs/>
          <w:color w:val="000000"/>
        </w:rPr>
      </w:pPr>
      <w:r w:rsidRPr="00ED5146">
        <w:rPr>
          <w:rFonts w:ascii="Arial" w:hAnsi="Arial" w:cs="Arial"/>
          <w:color w:val="000000"/>
        </w:rPr>
        <w:t xml:space="preserve">По мнению Оргкомитета, для Вашей делегации представляет особый интерес </w:t>
      </w:r>
      <w:r w:rsidRPr="00ED5146">
        <w:rPr>
          <w:rFonts w:ascii="Arial" w:hAnsi="Arial" w:cs="Arial"/>
          <w:b/>
          <w:color w:val="000000"/>
        </w:rPr>
        <w:t xml:space="preserve">профильная </w:t>
      </w:r>
      <w:r w:rsidRPr="00ED5146">
        <w:rPr>
          <w:rFonts w:ascii="Arial" w:hAnsi="Arial" w:cs="Arial"/>
          <w:b/>
          <w:bCs/>
          <w:color w:val="000000"/>
        </w:rPr>
        <w:t>экспозиция</w:t>
      </w:r>
      <w:r w:rsidRPr="00ED5146">
        <w:rPr>
          <w:rFonts w:ascii="Arial" w:hAnsi="Arial" w:cs="Arial"/>
          <w:bCs/>
          <w:color w:val="000000"/>
        </w:rPr>
        <w:t xml:space="preserve"> образовательных и научных учреждений, предприятий и хозяйствующих субъектов государств Евразии,</w:t>
      </w:r>
      <w:r w:rsidRPr="00ED5146">
        <w:rPr>
          <w:rFonts w:ascii="Arial" w:hAnsi="Arial" w:cs="Arial"/>
          <w:color w:val="000000"/>
        </w:rPr>
        <w:t xml:space="preserve"> на участие в которой вузам предоставляются льготные условия.</w:t>
      </w:r>
      <w:r w:rsidRPr="00ED5146">
        <w:rPr>
          <w:rFonts w:ascii="Arial" w:hAnsi="Arial" w:cs="Arial"/>
          <w:bCs/>
          <w:color w:val="000000"/>
        </w:rPr>
        <w:t xml:space="preserve"> </w:t>
      </w:r>
    </w:p>
    <w:p w14:paraId="43E4CA1C" w14:textId="77777777" w:rsidR="00F60C28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Times New Roman" w:hAnsi="Arial" w:cs="Arial"/>
          <w:color w:val="000000"/>
          <w:lang w:eastAsia="ru-RU"/>
        </w:rPr>
      </w:pPr>
      <w:r w:rsidRPr="00ED5146">
        <w:rPr>
          <w:rFonts w:ascii="Arial" w:hAnsi="Arial" w:cs="Arial"/>
          <w:color w:val="000000"/>
        </w:rPr>
        <w:t>В рамках выставочных мероприятий планируется подписание соглашений и меморандумов о сотрудничестве между вузами, предприятиями, а также обсуждение вопросов взаимодействия университетов Евразии, пе</w:t>
      </w:r>
      <w:r w:rsidRPr="00ED5146">
        <w:rPr>
          <w:rFonts w:ascii="Arial" w:hAnsi="Arial" w:cs="Arial"/>
          <w:bCs/>
          <w:color w:val="000000"/>
        </w:rPr>
        <w:t>рспектив обучения и стажировок студентов, аспирантов и преподавателей в вузах Евразии.</w:t>
      </w:r>
      <w:r w:rsidRPr="00ED514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0A80C4D6" w14:textId="381CCCAD" w:rsidR="003D5A96" w:rsidRPr="00ED5146" w:rsidRDefault="008B5BF4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Arial Unicode MS" w:hAnsi="Arial" w:cs="Arial"/>
          <w:b/>
          <w:i/>
          <w:color w:val="000000"/>
          <w:lang w:val="kk-KZ"/>
        </w:rPr>
      </w:pPr>
      <w:r w:rsidRPr="00ED5146">
        <w:rPr>
          <w:rFonts w:ascii="Arial" w:hAnsi="Arial" w:cs="Arial"/>
          <w:color w:val="000000"/>
        </w:rPr>
        <w:lastRenderedPageBreak/>
        <w:t xml:space="preserve">В соответствии с Вашими пожеланиями Оргкомитет может организовать целевые встречи с </w:t>
      </w:r>
      <w:r w:rsidR="00191B33" w:rsidRPr="00ED5146">
        <w:rPr>
          <w:rFonts w:ascii="Arial" w:hAnsi="Arial" w:cs="Arial"/>
          <w:color w:val="000000"/>
        </w:rPr>
        <w:t xml:space="preserve">предпринимателями и </w:t>
      </w:r>
      <w:r w:rsidRPr="00ED5146">
        <w:rPr>
          <w:rFonts w:ascii="Arial" w:hAnsi="Arial" w:cs="Arial"/>
          <w:color w:val="000000"/>
        </w:rPr>
        <w:t xml:space="preserve">руководителями образовательной сферы </w:t>
      </w:r>
      <w:r w:rsidR="00191B33" w:rsidRPr="00ED5146">
        <w:rPr>
          <w:rFonts w:ascii="Arial" w:hAnsi="Arial" w:cs="Arial"/>
          <w:color w:val="000000"/>
        </w:rPr>
        <w:t>государств Евразии</w:t>
      </w:r>
      <w:r w:rsidRPr="00ED5146">
        <w:rPr>
          <w:rFonts w:ascii="Arial" w:hAnsi="Arial" w:cs="Arial"/>
          <w:color w:val="000000"/>
        </w:rPr>
        <w:t xml:space="preserve">.  </w:t>
      </w:r>
    </w:p>
    <w:p w14:paraId="775108FE" w14:textId="2CA2C60A" w:rsidR="00CE2F7E" w:rsidRPr="00ED5146" w:rsidRDefault="00ED5146" w:rsidP="00ED5146">
      <w:pPr>
        <w:tabs>
          <w:tab w:val="left" w:pos="5580"/>
        </w:tabs>
        <w:spacing w:line="288" w:lineRule="auto"/>
        <w:ind w:right="-6"/>
        <w:rPr>
          <w:rFonts w:ascii="Arial" w:hAnsi="Arial" w:cs="Arial"/>
          <w:color w:val="000000" w:themeColor="text1"/>
        </w:rPr>
      </w:pPr>
      <w:r w:rsidRPr="00ED5146">
        <w:rPr>
          <w:rFonts w:ascii="Arial" w:hAnsi="Arial" w:cs="Arial"/>
          <w:color w:val="000000"/>
        </w:rPr>
        <w:t>П</w:t>
      </w:r>
      <w:r w:rsidR="00191B33" w:rsidRPr="00ED5146">
        <w:rPr>
          <w:rFonts w:ascii="Arial" w:hAnsi="Arial" w:cs="Arial"/>
          <w:color w:val="000000"/>
        </w:rPr>
        <w:t xml:space="preserve">риглашаем Вас принять участие </w:t>
      </w:r>
      <w:r w:rsidR="008B5BF4" w:rsidRPr="00ED5146">
        <w:rPr>
          <w:rFonts w:ascii="Arial" w:hAnsi="Arial" w:cs="Arial"/>
          <w:color w:val="000000"/>
        </w:rPr>
        <w:t xml:space="preserve">в </w:t>
      </w:r>
      <w:r w:rsidR="00F15F16" w:rsidRPr="00ED5146">
        <w:rPr>
          <w:rFonts w:ascii="Arial" w:hAnsi="Arial" w:cs="Arial"/>
          <w:b/>
          <w:color w:val="000000"/>
        </w:rPr>
        <w:t xml:space="preserve">Международной </w:t>
      </w:r>
      <w:r w:rsidR="008B5BF4" w:rsidRPr="00ED5146">
        <w:rPr>
          <w:rFonts w:ascii="Arial" w:hAnsi="Arial" w:cs="Arial"/>
          <w:b/>
          <w:color w:val="000000"/>
        </w:rPr>
        <w:t>выставк</w:t>
      </w:r>
      <w:r w:rsidR="00191B33" w:rsidRPr="00ED5146">
        <w:rPr>
          <w:rFonts w:ascii="Arial" w:hAnsi="Arial" w:cs="Arial"/>
          <w:b/>
          <w:color w:val="000000"/>
        </w:rPr>
        <w:t>е</w:t>
      </w:r>
      <w:r w:rsidR="008B5BF4" w:rsidRPr="00ED5146">
        <w:rPr>
          <w:rFonts w:ascii="Arial" w:hAnsi="Arial" w:cs="Arial"/>
          <w:b/>
          <w:color w:val="000000"/>
        </w:rPr>
        <w:t xml:space="preserve"> </w:t>
      </w:r>
      <w:r w:rsidR="008B5BF4" w:rsidRPr="00ED5146">
        <w:rPr>
          <w:rFonts w:ascii="Arial" w:hAnsi="Arial" w:cs="Arial"/>
          <w:b/>
          <w:color w:val="000000" w:themeColor="text1"/>
        </w:rPr>
        <w:t>«</w:t>
      </w:r>
      <w:r w:rsidR="008B5BF4" w:rsidRPr="00ED5146">
        <w:rPr>
          <w:rFonts w:ascii="Arial" w:hAnsi="Arial" w:cs="Arial"/>
          <w:b/>
          <w:color w:val="000000" w:themeColor="text1"/>
          <w:lang w:val="en-US"/>
        </w:rPr>
        <w:t>EURASIAN</w:t>
      </w:r>
      <w:r w:rsidR="008B5BF4" w:rsidRPr="00ED5146">
        <w:rPr>
          <w:rFonts w:ascii="Arial" w:hAnsi="Arial" w:cs="Arial"/>
          <w:b/>
          <w:color w:val="000000" w:themeColor="text1"/>
        </w:rPr>
        <w:t>-</w:t>
      </w:r>
      <w:proofErr w:type="gramStart"/>
      <w:r w:rsidR="008B5BF4" w:rsidRPr="00ED5146">
        <w:rPr>
          <w:rFonts w:ascii="Arial" w:hAnsi="Arial" w:cs="Arial"/>
          <w:b/>
          <w:color w:val="000000" w:themeColor="text1"/>
          <w:lang w:val="en-US"/>
        </w:rPr>
        <w:t>EXPO</w:t>
      </w:r>
      <w:r w:rsidR="008B5BF4" w:rsidRPr="00ED5146">
        <w:rPr>
          <w:rFonts w:ascii="Arial" w:hAnsi="Arial" w:cs="Arial"/>
          <w:b/>
          <w:color w:val="000000" w:themeColor="text1"/>
        </w:rPr>
        <w:t xml:space="preserve">  </w:t>
      </w:r>
      <w:r w:rsidR="008B5BF4" w:rsidRPr="00ED5146">
        <w:rPr>
          <w:rFonts w:ascii="Arial" w:hAnsi="Arial" w:cs="Arial"/>
          <w:b/>
          <w:iCs/>
          <w:color w:val="000000"/>
          <w:lang w:val="en-US"/>
        </w:rPr>
        <w:t>KYRGYZSTAN</w:t>
      </w:r>
      <w:proofErr w:type="gramEnd"/>
      <w:r w:rsidR="008B5BF4" w:rsidRPr="00ED5146">
        <w:rPr>
          <w:rFonts w:ascii="Arial" w:hAnsi="Arial" w:cs="Arial"/>
          <w:b/>
          <w:iCs/>
          <w:color w:val="000000" w:themeColor="text1"/>
        </w:rPr>
        <w:t xml:space="preserve"> </w:t>
      </w:r>
      <w:r w:rsidR="008B5BF4" w:rsidRPr="00ED5146">
        <w:rPr>
          <w:rFonts w:ascii="Arial" w:hAnsi="Arial" w:cs="Arial"/>
          <w:b/>
          <w:color w:val="000000" w:themeColor="text1"/>
        </w:rPr>
        <w:t>2022»</w:t>
      </w:r>
      <w:r w:rsidR="008B5BF4" w:rsidRPr="00ED5146">
        <w:rPr>
          <w:rFonts w:ascii="Arial" w:hAnsi="Arial" w:cs="Arial"/>
          <w:color w:val="000000" w:themeColor="text1"/>
        </w:rPr>
        <w:t xml:space="preserve">, </w:t>
      </w:r>
      <w:r w:rsidR="008B5BF4" w:rsidRPr="00ED5146">
        <w:rPr>
          <w:rFonts w:ascii="Arial" w:hAnsi="Arial" w:cs="Arial"/>
          <w:color w:val="000000"/>
        </w:rPr>
        <w:t xml:space="preserve">представить достижения Вашего учебного заведения на индивидуальном стенде и на бизнес-форуме, а также </w:t>
      </w:r>
      <w:r w:rsidR="00221D5F" w:rsidRPr="00ED5146">
        <w:rPr>
          <w:rFonts w:ascii="Arial" w:hAnsi="Arial" w:cs="Arial"/>
          <w:color w:val="000000"/>
        </w:rPr>
        <w:t xml:space="preserve">особенно </w:t>
      </w:r>
      <w:r w:rsidR="00CE2F7E" w:rsidRPr="00ED5146">
        <w:rPr>
          <w:rFonts w:ascii="Arial" w:hAnsi="Arial" w:cs="Arial"/>
          <w:color w:val="000000" w:themeColor="text1"/>
        </w:rPr>
        <w:t>п</w:t>
      </w:r>
      <w:r w:rsidR="00CE2F7E" w:rsidRPr="00ED5146">
        <w:rPr>
          <w:rFonts w:ascii="Arial" w:hAnsi="Arial" w:cs="Arial"/>
          <w:color w:val="000000"/>
        </w:rPr>
        <w:t xml:space="preserve">риглашаем </w:t>
      </w:r>
      <w:r w:rsidR="00221D5F" w:rsidRPr="00ED5146">
        <w:rPr>
          <w:rFonts w:ascii="Arial" w:hAnsi="Arial" w:cs="Arial"/>
          <w:color w:val="000000"/>
        </w:rPr>
        <w:t xml:space="preserve">Вас </w:t>
      </w:r>
      <w:r w:rsidR="008B5BF4" w:rsidRPr="00ED5146">
        <w:rPr>
          <w:rFonts w:ascii="Arial" w:hAnsi="Arial" w:cs="Arial"/>
          <w:color w:val="000000"/>
        </w:rPr>
        <w:t xml:space="preserve">принять участие в </w:t>
      </w:r>
      <w:r w:rsidR="00CE2F7E" w:rsidRPr="00ED5146">
        <w:rPr>
          <w:rFonts w:ascii="Arial" w:hAnsi="Arial" w:cs="Arial"/>
          <w:b/>
          <w:bCs/>
          <w:color w:val="000000"/>
        </w:rPr>
        <w:t>Международном форуме «</w:t>
      </w:r>
      <w:r w:rsidR="00CE2F7E" w:rsidRPr="00ED5146">
        <w:rPr>
          <w:rFonts w:ascii="Arial" w:hAnsi="Arial" w:cs="Arial"/>
          <w:b/>
          <w:color w:val="000000" w:themeColor="text1"/>
          <w:lang w:val="en-US"/>
        </w:rPr>
        <w:t>EURASIAN</w:t>
      </w:r>
      <w:r w:rsidR="00CE2F7E" w:rsidRPr="00ED5146">
        <w:rPr>
          <w:rFonts w:ascii="Arial" w:hAnsi="Arial" w:cs="Arial"/>
          <w:b/>
          <w:color w:val="000000" w:themeColor="text1"/>
        </w:rPr>
        <w:t xml:space="preserve"> </w:t>
      </w:r>
      <w:r w:rsidR="00CE2F7E" w:rsidRPr="00ED5146">
        <w:rPr>
          <w:rFonts w:ascii="Arial" w:hAnsi="Arial" w:cs="Arial"/>
          <w:b/>
          <w:color w:val="000000" w:themeColor="text1"/>
          <w:lang w:val="en-US"/>
        </w:rPr>
        <w:t>EDUCATION</w:t>
      </w:r>
      <w:r w:rsidR="00CE2F7E" w:rsidRPr="00ED5146">
        <w:rPr>
          <w:rFonts w:ascii="Arial" w:hAnsi="Arial" w:cs="Arial"/>
          <w:b/>
          <w:color w:val="000000" w:themeColor="text1"/>
        </w:rPr>
        <w:t xml:space="preserve"> </w:t>
      </w:r>
      <w:r w:rsidR="00CE2F7E" w:rsidRPr="00ED5146">
        <w:rPr>
          <w:rFonts w:ascii="Arial" w:hAnsi="Arial" w:cs="Arial"/>
          <w:b/>
          <w:color w:val="000000" w:themeColor="text1"/>
          <w:lang w:val="en-US"/>
        </w:rPr>
        <w:t>DAY</w:t>
      </w:r>
      <w:r w:rsidR="00CE2F7E" w:rsidRPr="00ED5146">
        <w:rPr>
          <w:rFonts w:ascii="Arial" w:hAnsi="Arial" w:cs="Arial"/>
          <w:b/>
          <w:color w:val="000000" w:themeColor="text1"/>
        </w:rPr>
        <w:t>»</w:t>
      </w:r>
      <w:r w:rsidR="00CE2F7E" w:rsidRPr="00ED5146">
        <w:rPr>
          <w:rFonts w:ascii="Arial" w:hAnsi="Arial" w:cs="Arial"/>
          <w:color w:val="000000" w:themeColor="text1"/>
        </w:rPr>
        <w:t xml:space="preserve"> 23-24 июне 2022 г.</w:t>
      </w:r>
    </w:p>
    <w:p w14:paraId="04A459B1" w14:textId="63EEA49A" w:rsidR="00221D5F" w:rsidRPr="00ED5146" w:rsidRDefault="00221D5F" w:rsidP="00ED5146">
      <w:pPr>
        <w:tabs>
          <w:tab w:val="left" w:pos="5580"/>
        </w:tabs>
        <w:spacing w:line="288" w:lineRule="auto"/>
        <w:ind w:left="-567" w:right="-6" w:firstLine="709"/>
        <w:rPr>
          <w:rFonts w:ascii="Arial" w:eastAsia="Times New Roman" w:hAnsi="Arial" w:cs="Arial"/>
          <w:lang w:eastAsia="ru-RU"/>
        </w:rPr>
      </w:pPr>
      <w:r w:rsidRPr="00ED5146">
        <w:rPr>
          <w:rFonts w:ascii="Arial" w:eastAsia="Times New Roman" w:hAnsi="Arial" w:cs="Arial"/>
          <w:lang w:eastAsia="ru-RU"/>
        </w:rPr>
        <w:t xml:space="preserve">Надеемся на плодотворное </w:t>
      </w:r>
      <w:r w:rsidR="00DE61E6" w:rsidRPr="00ED5146">
        <w:rPr>
          <w:rFonts w:ascii="Arial" w:eastAsia="Times New Roman" w:hAnsi="Arial" w:cs="Arial"/>
          <w:lang w:eastAsia="ru-RU"/>
        </w:rPr>
        <w:t>сотрудничество!</w:t>
      </w:r>
    </w:p>
    <w:p w14:paraId="4C778389" w14:textId="77777777" w:rsidR="008874EA" w:rsidRPr="00ED5146" w:rsidRDefault="003B2B5E" w:rsidP="00C01AC1">
      <w:pPr>
        <w:tabs>
          <w:tab w:val="left" w:pos="5580"/>
        </w:tabs>
        <w:spacing w:line="288" w:lineRule="auto"/>
        <w:ind w:left="-567" w:right="-6" w:firstLine="709"/>
        <w:jc w:val="both"/>
        <w:rPr>
          <w:rFonts w:ascii="Arial" w:eastAsia="Times New Roman" w:hAnsi="Arial" w:cs="Arial"/>
          <w:lang w:eastAsia="ru-RU"/>
        </w:rPr>
      </w:pPr>
    </w:p>
    <w:p w14:paraId="5319DCC6" w14:textId="77777777" w:rsidR="00221D5F" w:rsidRPr="00ED5146" w:rsidRDefault="008B5BF4" w:rsidP="00ED5146">
      <w:pPr>
        <w:tabs>
          <w:tab w:val="left" w:pos="5580"/>
        </w:tabs>
        <w:spacing w:line="288" w:lineRule="auto"/>
        <w:ind w:right="-6"/>
        <w:rPr>
          <w:rFonts w:ascii="Arial" w:hAnsi="Arial" w:cs="Arial"/>
          <w:i/>
          <w:noProof/>
          <w:sz w:val="22"/>
          <w:szCs w:val="28"/>
          <w:lang w:eastAsia="ru-RU"/>
        </w:rPr>
      </w:pPr>
      <w:r w:rsidRPr="00ED5146">
        <w:rPr>
          <w:rFonts w:ascii="Arial" w:hAnsi="Arial" w:cs="Arial"/>
          <w:i/>
          <w:noProof/>
          <w:sz w:val="22"/>
          <w:szCs w:val="28"/>
          <w:lang w:eastAsia="ru-RU"/>
        </w:rPr>
        <w:t>Приложение:</w:t>
      </w:r>
    </w:p>
    <w:p w14:paraId="393D4030" w14:textId="1C43C26A" w:rsidR="000B386A" w:rsidRPr="00ED5146" w:rsidRDefault="00221D5F" w:rsidP="00ED5146">
      <w:pPr>
        <w:pStyle w:val="ab"/>
        <w:numPr>
          <w:ilvl w:val="0"/>
          <w:numId w:val="9"/>
        </w:numPr>
        <w:tabs>
          <w:tab w:val="left" w:pos="5580"/>
        </w:tabs>
        <w:spacing w:line="288" w:lineRule="auto"/>
        <w:ind w:right="-6"/>
        <w:rPr>
          <w:rFonts w:ascii="Arial" w:hAnsi="Arial" w:cs="Arial"/>
          <w:b/>
          <w:color w:val="000000" w:themeColor="text1"/>
          <w:sz w:val="22"/>
          <w:szCs w:val="22"/>
        </w:rPr>
      </w:pPr>
      <w:r w:rsidRPr="00ED5146">
        <w:rPr>
          <w:rFonts w:ascii="Arial" w:hAnsi="Arial" w:cs="Arial"/>
          <w:i/>
          <w:noProof/>
          <w:sz w:val="22"/>
          <w:szCs w:val="28"/>
        </w:rPr>
        <w:t xml:space="preserve">Информационное письмо о Международной выставке </w:t>
      </w:r>
      <w:r w:rsidRPr="00ED5146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ED51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EURASIAN</w:t>
      </w:r>
      <w:r w:rsidRPr="00ED5146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ED514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EXPO</w:t>
      </w:r>
      <w:r w:rsidRPr="00ED5146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ED5146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KYRGYZSTAN</w:t>
      </w:r>
      <w:r w:rsidRPr="00ED514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ED5146">
        <w:rPr>
          <w:rFonts w:ascii="Arial" w:hAnsi="Arial" w:cs="Arial"/>
          <w:b/>
          <w:color w:val="000000" w:themeColor="text1"/>
          <w:sz w:val="22"/>
          <w:szCs w:val="22"/>
        </w:rPr>
        <w:t>2022»</w:t>
      </w:r>
    </w:p>
    <w:p w14:paraId="449B7E29" w14:textId="552D9770" w:rsidR="00221D5F" w:rsidRPr="00ED5146" w:rsidRDefault="00221D5F" w:rsidP="00ED5146">
      <w:pPr>
        <w:pStyle w:val="ab"/>
        <w:numPr>
          <w:ilvl w:val="0"/>
          <w:numId w:val="9"/>
        </w:numPr>
        <w:tabs>
          <w:tab w:val="left" w:pos="5580"/>
        </w:tabs>
        <w:spacing w:line="288" w:lineRule="auto"/>
        <w:ind w:right="-6"/>
        <w:rPr>
          <w:rFonts w:ascii="Arial" w:eastAsia="Times New Roman" w:hAnsi="Arial" w:cs="Arial"/>
          <w:i/>
          <w:sz w:val="22"/>
          <w:szCs w:val="22"/>
        </w:rPr>
      </w:pPr>
      <w:r w:rsidRPr="00ED5146">
        <w:rPr>
          <w:rFonts w:ascii="Arial" w:hAnsi="Arial" w:cs="Arial"/>
          <w:i/>
          <w:noProof/>
          <w:sz w:val="22"/>
          <w:szCs w:val="28"/>
        </w:rPr>
        <w:t xml:space="preserve">Программа </w:t>
      </w:r>
      <w:r w:rsidRPr="00ED5146">
        <w:rPr>
          <w:rFonts w:ascii="Arial" w:hAnsi="Arial" w:cs="Arial"/>
          <w:b/>
          <w:bCs/>
          <w:i/>
          <w:color w:val="000000"/>
          <w:sz w:val="22"/>
          <w:szCs w:val="22"/>
        </w:rPr>
        <w:t>Международного форума «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EURASIAN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EDUCATION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DAY</w:t>
      </w:r>
      <w:r w:rsidRPr="00ED5146">
        <w:rPr>
          <w:rFonts w:ascii="Arial" w:hAnsi="Arial" w:cs="Arial"/>
          <w:b/>
          <w:i/>
          <w:color w:val="000000" w:themeColor="text1"/>
          <w:sz w:val="22"/>
          <w:szCs w:val="22"/>
        </w:rPr>
        <w:t>»</w:t>
      </w:r>
    </w:p>
    <w:p w14:paraId="51178851" w14:textId="46D90E30" w:rsidR="00DE61E6" w:rsidRPr="00ED5146" w:rsidRDefault="00DE61E6" w:rsidP="00ED5146">
      <w:pPr>
        <w:pStyle w:val="ab"/>
        <w:numPr>
          <w:ilvl w:val="0"/>
          <w:numId w:val="9"/>
        </w:numPr>
        <w:tabs>
          <w:tab w:val="left" w:pos="5580"/>
        </w:tabs>
        <w:spacing w:line="288" w:lineRule="auto"/>
        <w:ind w:right="-6"/>
        <w:rPr>
          <w:rFonts w:ascii="Arial" w:eastAsia="Times New Roman" w:hAnsi="Arial" w:cs="Arial"/>
          <w:i/>
          <w:sz w:val="22"/>
          <w:szCs w:val="22"/>
        </w:rPr>
      </w:pPr>
      <w:r w:rsidRPr="00ED5146">
        <w:rPr>
          <w:rFonts w:ascii="Arial" w:hAnsi="Arial" w:cs="Arial"/>
          <w:i/>
          <w:noProof/>
          <w:sz w:val="22"/>
          <w:szCs w:val="28"/>
        </w:rPr>
        <w:t xml:space="preserve">Условия участия </w:t>
      </w:r>
    </w:p>
    <w:p w14:paraId="5CA65B80" w14:textId="633B2A50" w:rsidR="00221D5F" w:rsidRPr="00ED5146" w:rsidRDefault="00221D5F" w:rsidP="00DE61E6">
      <w:pPr>
        <w:pStyle w:val="ab"/>
        <w:tabs>
          <w:tab w:val="left" w:pos="5580"/>
        </w:tabs>
        <w:spacing w:line="288" w:lineRule="auto"/>
        <w:ind w:right="-6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27CCCC7" w14:textId="3586B9AA" w:rsidR="00CE2F7E" w:rsidRPr="00ED5146" w:rsidRDefault="00CE2F7E" w:rsidP="008874EA">
      <w:pPr>
        <w:tabs>
          <w:tab w:val="left" w:pos="5580"/>
        </w:tabs>
        <w:spacing w:line="288" w:lineRule="auto"/>
        <w:ind w:right="-6"/>
        <w:jc w:val="both"/>
        <w:rPr>
          <w:rFonts w:ascii="Arial" w:eastAsia="Times New Roman" w:hAnsi="Arial" w:cs="Arial"/>
          <w:i/>
          <w:sz w:val="20"/>
          <w:lang w:eastAsia="ru-RU"/>
        </w:rPr>
      </w:pPr>
      <w:r w:rsidRPr="00ED5146">
        <w:rPr>
          <w:rFonts w:ascii="Arial" w:eastAsia="Times New Roman" w:hAnsi="Arial" w:cs="Arial"/>
          <w:i/>
          <w:sz w:val="20"/>
          <w:lang w:eastAsia="ru-RU"/>
        </w:rPr>
        <w:t xml:space="preserve">                       </w:t>
      </w:r>
    </w:p>
    <w:p w14:paraId="41A991ED" w14:textId="77777777" w:rsidR="000B386A" w:rsidRPr="00ED5146" w:rsidRDefault="003B2B5E" w:rsidP="00C01AC1">
      <w:pPr>
        <w:tabs>
          <w:tab w:val="left" w:pos="5580"/>
        </w:tabs>
        <w:spacing w:line="288" w:lineRule="auto"/>
        <w:ind w:left="-567" w:right="-6"/>
        <w:jc w:val="both"/>
        <w:rPr>
          <w:rFonts w:ascii="Arial" w:eastAsia="Times New Roman" w:hAnsi="Arial" w:cs="Arial"/>
          <w:lang w:eastAsia="ru-RU"/>
        </w:rPr>
      </w:pPr>
    </w:p>
    <w:p w14:paraId="18EDEC70" w14:textId="13C2557B" w:rsidR="00AE064E" w:rsidRPr="00ED5146" w:rsidRDefault="003B2B5E" w:rsidP="00C01AC1">
      <w:pPr>
        <w:tabs>
          <w:tab w:val="left" w:pos="5580"/>
        </w:tabs>
        <w:spacing w:line="288" w:lineRule="auto"/>
        <w:ind w:left="-284" w:right="-6" w:firstLine="709"/>
        <w:jc w:val="both"/>
        <w:rPr>
          <w:rFonts w:ascii="Arial" w:eastAsia="Times New Roman" w:hAnsi="Arial" w:cs="Arial"/>
          <w:lang w:eastAsia="ru-RU"/>
        </w:rPr>
      </w:pPr>
    </w:p>
    <w:p w14:paraId="357D41E0" w14:textId="77777777" w:rsidR="000E78B6" w:rsidRPr="00ED5146" w:rsidRDefault="008B5BF4" w:rsidP="003D5A96">
      <w:pPr>
        <w:ind w:left="-567" w:firstLine="720"/>
        <w:jc w:val="both"/>
        <w:rPr>
          <w:rFonts w:ascii="Arial" w:hAnsi="Arial" w:cs="Arial"/>
          <w:iCs/>
          <w:color w:val="000000" w:themeColor="text1"/>
        </w:rPr>
      </w:pPr>
      <w:r w:rsidRPr="00ED5146">
        <w:rPr>
          <w:rFonts w:ascii="Arial" w:hAnsi="Arial" w:cs="Arial"/>
          <w:iCs/>
          <w:color w:val="000000" w:themeColor="text1"/>
        </w:rPr>
        <w:t xml:space="preserve">    </w:t>
      </w:r>
    </w:p>
    <w:p w14:paraId="60216002" w14:textId="69448314" w:rsidR="003D5A96" w:rsidRPr="00ED5146" w:rsidRDefault="008B5BF4" w:rsidP="003D5A96">
      <w:pPr>
        <w:ind w:left="-567" w:firstLine="720"/>
        <w:jc w:val="both"/>
        <w:rPr>
          <w:rFonts w:ascii="Arial" w:hAnsi="Arial" w:cs="Arial"/>
          <w:b/>
          <w:iCs/>
          <w:color w:val="000000" w:themeColor="text1"/>
        </w:rPr>
      </w:pPr>
      <w:r w:rsidRPr="00ED5146">
        <w:rPr>
          <w:rFonts w:ascii="Arial" w:hAnsi="Arial" w:cs="Arial"/>
          <w:b/>
          <w:iCs/>
          <w:color w:val="000000" w:themeColor="text1"/>
        </w:rPr>
        <w:t>С уважением,</w:t>
      </w:r>
    </w:p>
    <w:p w14:paraId="71B33113" w14:textId="57C0FBE6" w:rsidR="00ED61FC" w:rsidRPr="00ED5146" w:rsidRDefault="003B2B5E" w:rsidP="003D5A96">
      <w:pPr>
        <w:ind w:left="-567" w:firstLine="720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af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107"/>
      </w:tblGrid>
      <w:tr w:rsidR="00DE61E6" w:rsidRPr="00ED5146" w14:paraId="1C03A120" w14:textId="77777777" w:rsidTr="00F15F16">
        <w:tc>
          <w:tcPr>
            <w:tcW w:w="4669" w:type="dxa"/>
          </w:tcPr>
          <w:p w14:paraId="5410088A" w14:textId="5913E399" w:rsidR="00DE61E6" w:rsidRPr="00ED5146" w:rsidRDefault="00DE61E6" w:rsidP="00DE61E6">
            <w:pPr>
              <w:jc w:val="center"/>
              <w:rPr>
                <w:rFonts w:ascii="Arial" w:hAnsi="Arial" w:cs="Arial"/>
              </w:rPr>
            </w:pPr>
            <w:r w:rsidRPr="00ED5146">
              <w:rPr>
                <w:rFonts w:ascii="Arial" w:hAnsi="Arial" w:cs="Arial"/>
                <w:color w:val="000000"/>
                <w:lang w:eastAsia="pl-PL"/>
              </w:rPr>
              <w:t>ГЕНЕРАЛЬНЫЙ ДИРЕКТОР</w:t>
            </w:r>
          </w:p>
          <w:p w14:paraId="577A7418" w14:textId="6B0F538C" w:rsidR="00DE61E6" w:rsidRPr="00ED5146" w:rsidRDefault="00DE61E6" w:rsidP="00DE61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514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36884BA" wp14:editId="51ECF722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234315</wp:posOffset>
                  </wp:positionV>
                  <wp:extent cx="2095500" cy="876621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Черкаш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7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146">
              <w:rPr>
                <w:rFonts w:ascii="Arial" w:hAnsi="Arial" w:cs="Arial"/>
                <w:color w:val="000000" w:themeColor="text1"/>
              </w:rPr>
              <w:t>АО «ЗАРУБЕЖ-ЭКСПО</w:t>
            </w:r>
            <w:r w:rsidRPr="00ED5146">
              <w:rPr>
                <w:rFonts w:ascii="Arial" w:hAnsi="Arial" w:cs="Arial"/>
              </w:rPr>
              <w:t xml:space="preserve">» </w:t>
            </w:r>
          </w:p>
          <w:p w14:paraId="0E5505D8" w14:textId="16C6888E" w:rsidR="00DE61E6" w:rsidRPr="00ED5146" w:rsidRDefault="00DE61E6" w:rsidP="00DE61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5146">
              <w:rPr>
                <w:rFonts w:ascii="Arial" w:hAnsi="Arial" w:cs="Arial"/>
              </w:rPr>
              <w:t xml:space="preserve">  </w:t>
            </w:r>
          </w:p>
          <w:p w14:paraId="6A4EDDAE" w14:textId="77777777" w:rsidR="00DE61E6" w:rsidRPr="00ED5146" w:rsidRDefault="00DE61E6" w:rsidP="00DE6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06F0D6" w14:textId="77777777" w:rsidR="00DE61E6" w:rsidRPr="00ED5146" w:rsidRDefault="00DE61E6" w:rsidP="00DE61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5146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06247392" w14:textId="46052270" w:rsidR="00DE61E6" w:rsidRPr="00ED5146" w:rsidRDefault="00DE61E6" w:rsidP="00DE61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5146">
              <w:rPr>
                <w:rFonts w:ascii="Arial" w:hAnsi="Arial" w:cs="Arial"/>
              </w:rPr>
              <w:t>Ю.И. ЧЕРКАШИН</w:t>
            </w:r>
          </w:p>
          <w:p w14:paraId="3F726EEC" w14:textId="7121B18D" w:rsidR="00DE61E6" w:rsidRPr="00ED5146" w:rsidRDefault="00DE61E6" w:rsidP="00DE61E6">
            <w:pPr>
              <w:pStyle w:val="aa"/>
              <w:spacing w:before="0"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</w:pPr>
          </w:p>
          <w:p w14:paraId="6C333609" w14:textId="6C1B412D" w:rsidR="00DE61E6" w:rsidRPr="00ED5146" w:rsidRDefault="00DE61E6" w:rsidP="003D5A96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5107" w:type="dxa"/>
          </w:tcPr>
          <w:p w14:paraId="60B83537" w14:textId="77777777" w:rsidR="00DE61E6" w:rsidRPr="00ED5146" w:rsidRDefault="00DE61E6" w:rsidP="00DE61E6">
            <w:pPr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D5146">
              <w:rPr>
                <w:rFonts w:ascii="Arial" w:hAnsi="Arial" w:cs="Arial"/>
                <w:iCs/>
                <w:color w:val="000000" w:themeColor="text1"/>
              </w:rPr>
              <w:t>ПРЕЗИДЕНТ ЧЕШСКОЙ-СРЕДНЕАЗИАТСКОЙ ПРОМЫШЛЕННОЙ ТОРГОВОЙ ПАЛАТЫ</w:t>
            </w:r>
          </w:p>
          <w:p w14:paraId="0E21E08B" w14:textId="5C683FBA" w:rsidR="00DE61E6" w:rsidRPr="00ED5146" w:rsidRDefault="00F15F16" w:rsidP="00DE61E6">
            <w:pPr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D514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661BA3C" wp14:editId="0E324659">
                  <wp:extent cx="1136650" cy="50165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679EF" w14:textId="41D0A04A" w:rsidR="00DE61E6" w:rsidRPr="00ED5146" w:rsidRDefault="00DE61E6" w:rsidP="00DE61E6">
            <w:pPr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  <w:p w14:paraId="03ACECC3" w14:textId="31F8AAC8" w:rsidR="00DE61E6" w:rsidRPr="00ED5146" w:rsidRDefault="00DE61E6" w:rsidP="00DE61E6">
            <w:pPr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D5146">
              <w:rPr>
                <w:rFonts w:ascii="Arial" w:hAnsi="Arial" w:cs="Arial"/>
                <w:iCs/>
                <w:color w:val="000000" w:themeColor="text1"/>
              </w:rPr>
              <w:t>ИРЖИ НЕСТАВАЛ</w:t>
            </w:r>
          </w:p>
        </w:tc>
      </w:tr>
    </w:tbl>
    <w:p w14:paraId="4598E0B1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70927312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1060800D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36E1DD9B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09D3CCF1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036F1A74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48CF011D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3C447973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13E32E94" w14:textId="77777777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5017ADAE" w14:textId="0623DA0A" w:rsidR="00A50D16" w:rsidRPr="00ED5146" w:rsidRDefault="003B2B5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382CE794" w14:textId="43E35CBF" w:rsidR="00002E26" w:rsidRPr="00ED5146" w:rsidRDefault="00F15F16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begin"/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instrText xml:space="preserve"> MERGEFIELD "Ответственный" </w:instrTex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separate"/>
      </w:r>
      <w:r w:rsidR="008B5BF4" w:rsidRPr="00ED5146">
        <w:rPr>
          <w:rFonts w:ascii="Arial" w:hAnsi="Arial" w:cs="Arial"/>
          <w:i/>
          <w:noProof/>
          <w:color w:val="000000"/>
          <w:sz w:val="20"/>
        </w:rPr>
        <w:t>Светлана Забелина</w: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end"/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, +7 (495) 721-32-36, </w: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begin"/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instrText xml:space="preserve"> MERGEFIELD "мэйл_ответственного" </w:instrTex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separate"/>
      </w:r>
      <w:r w:rsidR="008B5BF4" w:rsidRPr="00ED5146">
        <w:rPr>
          <w:rFonts w:ascii="Arial" w:hAnsi="Arial" w:cs="Arial"/>
          <w:i/>
          <w:noProof/>
          <w:color w:val="000000"/>
          <w:sz w:val="20"/>
        </w:rPr>
        <w:t>zabelina@zarubezhexpo.ru</w:t>
      </w:r>
      <w:r w:rsidR="008B5BF4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fldChar w:fldCharType="end"/>
      </w:r>
      <w:r w:rsidR="00CE2F7E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 – по вопросам участия в выставке,</w:t>
      </w:r>
    </w:p>
    <w:p w14:paraId="23F45757" w14:textId="77777777" w:rsidR="00F15F16" w:rsidRPr="00ED5146" w:rsidRDefault="00F15F16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</w:p>
    <w:p w14:paraId="13D3A80D" w14:textId="5D246ED4" w:rsidR="00CE2F7E" w:rsidRPr="00ED5146" w:rsidRDefault="00CE2F7E" w:rsidP="00002E26">
      <w:pPr>
        <w:pStyle w:val="aa"/>
        <w:spacing w:before="0" w:after="0"/>
        <w:ind w:left="-680"/>
        <w:jc w:val="both"/>
        <w:rPr>
          <w:rFonts w:ascii="Arial" w:hAnsi="Arial" w:cs="Arial"/>
          <w:i/>
          <w:color w:val="000000"/>
          <w:sz w:val="20"/>
          <w:szCs w:val="24"/>
          <w:lang w:val="ru-RU"/>
        </w:rPr>
      </w:pPr>
      <w:r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>Татьяна Валерьевна Балабанова +7-910-736-79-89</w:t>
      </w:r>
      <w:r w:rsidR="00F15F16"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>,</w:t>
      </w:r>
      <w:r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  <w:hyperlink r:id="rId9" w:history="1">
        <w:r w:rsidRPr="00ED5146">
          <w:rPr>
            <w:rStyle w:val="a9"/>
            <w:rFonts w:ascii="Arial" w:hAnsi="Arial" w:cs="Arial"/>
            <w:i/>
            <w:sz w:val="20"/>
            <w:szCs w:val="24"/>
            <w:lang w:val="en-US"/>
          </w:rPr>
          <w:t>tat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ru-RU"/>
          </w:rPr>
          <w:t>-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en-US"/>
          </w:rPr>
          <w:t>balabanova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ru-RU"/>
          </w:rPr>
          <w:t>@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en-US"/>
          </w:rPr>
          <w:t>yandex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ru-RU"/>
          </w:rPr>
          <w:t>.</w:t>
        </w:r>
        <w:r w:rsidRPr="00ED5146">
          <w:rPr>
            <w:rStyle w:val="a9"/>
            <w:rFonts w:ascii="Arial" w:hAnsi="Arial" w:cs="Arial"/>
            <w:i/>
            <w:sz w:val="20"/>
            <w:szCs w:val="24"/>
            <w:lang w:val="en-US"/>
          </w:rPr>
          <w:t>ru</w:t>
        </w:r>
      </w:hyperlink>
      <w:r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– по вопросам участия в Форуме </w:t>
      </w:r>
      <w:r w:rsidRPr="00ED5146">
        <w:rPr>
          <w:rFonts w:ascii="Arial" w:hAnsi="Arial" w:cs="Arial"/>
          <w:bCs/>
          <w:color w:val="000000"/>
        </w:rPr>
        <w:t>«</w:t>
      </w:r>
      <w:r w:rsidRPr="00ED5146">
        <w:rPr>
          <w:rFonts w:ascii="Arial" w:hAnsi="Arial" w:cs="Arial"/>
          <w:color w:val="000000" w:themeColor="text1"/>
          <w:lang w:val="en-US"/>
        </w:rPr>
        <w:t>EURASIAN</w:t>
      </w:r>
      <w:r w:rsidRPr="00ED5146">
        <w:rPr>
          <w:rFonts w:ascii="Arial" w:hAnsi="Arial" w:cs="Arial"/>
          <w:color w:val="000000" w:themeColor="text1"/>
        </w:rPr>
        <w:t xml:space="preserve"> </w:t>
      </w:r>
      <w:r w:rsidRPr="00ED5146">
        <w:rPr>
          <w:rFonts w:ascii="Arial" w:hAnsi="Arial" w:cs="Arial"/>
          <w:color w:val="000000" w:themeColor="text1"/>
          <w:lang w:val="en-US"/>
        </w:rPr>
        <w:t>EDUCATION</w:t>
      </w:r>
      <w:r w:rsidRPr="00ED5146">
        <w:rPr>
          <w:rFonts w:ascii="Arial" w:hAnsi="Arial" w:cs="Arial"/>
          <w:color w:val="000000" w:themeColor="text1"/>
        </w:rPr>
        <w:t xml:space="preserve"> </w:t>
      </w:r>
      <w:r w:rsidRPr="00ED5146">
        <w:rPr>
          <w:rFonts w:ascii="Arial" w:hAnsi="Arial" w:cs="Arial"/>
          <w:color w:val="000000" w:themeColor="text1"/>
          <w:lang w:val="en-US"/>
        </w:rPr>
        <w:t>DAY</w:t>
      </w:r>
      <w:r w:rsidRPr="00ED5146">
        <w:rPr>
          <w:rFonts w:ascii="Arial" w:hAnsi="Arial" w:cs="Arial"/>
          <w:color w:val="000000" w:themeColor="text1"/>
        </w:rPr>
        <w:t>»</w:t>
      </w:r>
      <w:r w:rsidRPr="00ED5146">
        <w:rPr>
          <w:rFonts w:ascii="Arial" w:hAnsi="Arial" w:cs="Arial"/>
          <w:i/>
          <w:color w:val="000000"/>
          <w:sz w:val="20"/>
          <w:szCs w:val="24"/>
          <w:lang w:val="ru-RU"/>
        </w:rPr>
        <w:t xml:space="preserve"> </w:t>
      </w:r>
    </w:p>
    <w:sectPr w:rsidR="00CE2F7E" w:rsidRPr="00ED5146" w:rsidSect="008C0A91">
      <w:headerReference w:type="default" r:id="rId10"/>
      <w:pgSz w:w="11900" w:h="16840"/>
      <w:pgMar w:top="1862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F2A2" w14:textId="77777777" w:rsidR="003B2B5E" w:rsidRDefault="003B2B5E">
      <w:r>
        <w:separator/>
      </w:r>
    </w:p>
  </w:endnote>
  <w:endnote w:type="continuationSeparator" w:id="0">
    <w:p w14:paraId="7435565A" w14:textId="77777777" w:rsidR="003B2B5E" w:rsidRDefault="003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0DA6" w14:textId="77777777" w:rsidR="003B2B5E" w:rsidRDefault="003B2B5E">
      <w:r>
        <w:separator/>
      </w:r>
    </w:p>
  </w:footnote>
  <w:footnote w:type="continuationSeparator" w:id="0">
    <w:p w14:paraId="00EA8F19" w14:textId="77777777" w:rsidR="003B2B5E" w:rsidRDefault="003B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81A6" w14:textId="1229398D" w:rsidR="00803C09" w:rsidRDefault="00EF7C70" w:rsidP="00DE61E6">
    <w:pPr>
      <w:pStyle w:val="a3"/>
      <w:tabs>
        <w:tab w:val="clear" w:pos="4844"/>
        <w:tab w:val="center" w:pos="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42623797" wp14:editId="7EF12C1C">
          <wp:simplePos x="0" y="0"/>
          <wp:positionH relativeFrom="column">
            <wp:posOffset>4507865</wp:posOffset>
          </wp:positionH>
          <wp:positionV relativeFrom="paragraph">
            <wp:posOffset>-434340</wp:posOffset>
          </wp:positionV>
          <wp:extent cx="1466850" cy="355600"/>
          <wp:effectExtent l="0" t="0" r="0" b="635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91793D" wp14:editId="625A9A16">
          <wp:simplePos x="0" y="0"/>
          <wp:positionH relativeFrom="margin">
            <wp:posOffset>-686435</wp:posOffset>
          </wp:positionH>
          <wp:positionV relativeFrom="margin">
            <wp:posOffset>-941070</wp:posOffset>
          </wp:positionV>
          <wp:extent cx="2406650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-mod_newblank_printNewlogo0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9" t="22375" r="10291"/>
                  <a:stretch/>
                </pic:blipFill>
                <pic:spPr bwMode="auto">
                  <a:xfrm>
                    <a:off x="0" y="0"/>
                    <a:ext cx="240665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EA5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0C8372A" wp14:editId="1A1A1175">
          <wp:simplePos x="0" y="0"/>
          <wp:positionH relativeFrom="column">
            <wp:posOffset>1840865</wp:posOffset>
          </wp:positionH>
          <wp:positionV relativeFrom="paragraph">
            <wp:posOffset>-402590</wp:posOffset>
          </wp:positionV>
          <wp:extent cx="1524000" cy="3238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E9B047D" wp14:editId="020C7255">
          <wp:simplePos x="0" y="0"/>
          <wp:positionH relativeFrom="column">
            <wp:posOffset>3580765</wp:posOffset>
          </wp:positionH>
          <wp:positionV relativeFrom="paragraph">
            <wp:posOffset>-478790</wp:posOffset>
          </wp:positionV>
          <wp:extent cx="558800" cy="45085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1E6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3B0"/>
    <w:multiLevelType w:val="hybridMultilevel"/>
    <w:tmpl w:val="59B63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CE6"/>
    <w:multiLevelType w:val="hybridMultilevel"/>
    <w:tmpl w:val="DD1877E2"/>
    <w:lvl w:ilvl="0" w:tplc="1E643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6359"/>
    <w:multiLevelType w:val="hybridMultilevel"/>
    <w:tmpl w:val="11949CE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772F9C"/>
    <w:multiLevelType w:val="hybridMultilevel"/>
    <w:tmpl w:val="95880CB0"/>
    <w:lvl w:ilvl="0" w:tplc="C19855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9F0820"/>
    <w:multiLevelType w:val="hybridMultilevel"/>
    <w:tmpl w:val="1076E518"/>
    <w:lvl w:ilvl="0" w:tplc="04090009">
      <w:start w:val="1"/>
      <w:numFmt w:val="bullet"/>
      <w:lvlText w:val=""/>
      <w:lvlJc w:val="left"/>
      <w:pPr>
        <w:ind w:left="1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41F38DC"/>
    <w:multiLevelType w:val="hybridMultilevel"/>
    <w:tmpl w:val="6BA8637A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33F8"/>
    <w:multiLevelType w:val="hybridMultilevel"/>
    <w:tmpl w:val="C84218E4"/>
    <w:lvl w:ilvl="0" w:tplc="9118BB30">
      <w:numFmt w:val="bullet"/>
      <w:lvlText w:val="•"/>
      <w:lvlJc w:val="left"/>
      <w:pPr>
        <w:ind w:left="40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E852905"/>
    <w:multiLevelType w:val="hybridMultilevel"/>
    <w:tmpl w:val="0B225320"/>
    <w:lvl w:ilvl="0" w:tplc="B10A4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8941">
    <w:abstractNumId w:val="4"/>
  </w:num>
  <w:num w:numId="2" w16cid:durableId="601886631">
    <w:abstractNumId w:val="5"/>
  </w:num>
  <w:num w:numId="3" w16cid:durableId="1939285485">
    <w:abstractNumId w:val="1"/>
  </w:num>
  <w:num w:numId="4" w16cid:durableId="881865200">
    <w:abstractNumId w:val="6"/>
  </w:num>
  <w:num w:numId="5" w16cid:durableId="690301899">
    <w:abstractNumId w:val="0"/>
  </w:num>
  <w:num w:numId="6" w16cid:durableId="1752695806">
    <w:abstractNumId w:val="2"/>
  </w:num>
  <w:num w:numId="7" w16cid:durableId="829980442">
    <w:abstractNumId w:val="7"/>
  </w:num>
  <w:num w:numId="8" w16cid:durableId="824471097">
    <w:abstractNumId w:val="3"/>
  </w:num>
  <w:num w:numId="9" w16cid:durableId="1004937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FE"/>
    <w:rsid w:val="000B35FE"/>
    <w:rsid w:val="000D33FE"/>
    <w:rsid w:val="00191B33"/>
    <w:rsid w:val="00221D5F"/>
    <w:rsid w:val="003B2B5E"/>
    <w:rsid w:val="004A41EA"/>
    <w:rsid w:val="00541835"/>
    <w:rsid w:val="005A19CF"/>
    <w:rsid w:val="006206DF"/>
    <w:rsid w:val="008B5BF4"/>
    <w:rsid w:val="00A938A1"/>
    <w:rsid w:val="00C2087A"/>
    <w:rsid w:val="00CE2F7E"/>
    <w:rsid w:val="00DE61E6"/>
    <w:rsid w:val="00DF1C0C"/>
    <w:rsid w:val="00ED5146"/>
    <w:rsid w:val="00EF7C70"/>
    <w:rsid w:val="00F15F16"/>
    <w:rsid w:val="00F54113"/>
    <w:rsid w:val="00F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F5C3"/>
  <w15:docId w15:val="{51D29DB7-A2CB-48EE-B0A1-646E55B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D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DB"/>
  </w:style>
  <w:style w:type="paragraph" w:styleId="a5">
    <w:name w:val="footer"/>
    <w:basedOn w:val="a"/>
    <w:link w:val="a6"/>
    <w:uiPriority w:val="99"/>
    <w:unhideWhenUsed/>
    <w:rsid w:val="004444D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DB"/>
  </w:style>
  <w:style w:type="paragraph" w:styleId="a7">
    <w:name w:val="Balloon Text"/>
    <w:basedOn w:val="a"/>
    <w:link w:val="a8"/>
    <w:uiPriority w:val="99"/>
    <w:semiHidden/>
    <w:unhideWhenUsed/>
    <w:rsid w:val="007C4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DED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B9423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uiPriority w:val="99"/>
    <w:rsid w:val="00B94231"/>
    <w:pPr>
      <w:widowControl w:val="0"/>
      <w:autoSpaceDE w:val="0"/>
      <w:autoSpaceDN w:val="0"/>
      <w:adjustRightInd w:val="0"/>
      <w:spacing w:line="498" w:lineRule="exact"/>
      <w:ind w:firstLine="1998"/>
    </w:pPr>
    <w:rPr>
      <w:rFonts w:ascii="Times New Roman" w:eastAsia="Times New Roman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B94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9">
    <w:name w:val="Font Style29"/>
    <w:basedOn w:val="a0"/>
    <w:uiPriority w:val="99"/>
    <w:rsid w:val="00B9423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B942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94231"/>
    <w:pPr>
      <w:widowControl w:val="0"/>
      <w:autoSpaceDE w:val="0"/>
      <w:autoSpaceDN w:val="0"/>
      <w:adjustRightInd w:val="0"/>
      <w:spacing w:line="252" w:lineRule="exact"/>
      <w:ind w:hanging="2106"/>
    </w:pPr>
    <w:rPr>
      <w:rFonts w:ascii="Times New Roman" w:eastAsia="Times New Roman" w:hAnsi="Times New Roman" w:cs="Times New Roman"/>
      <w:lang w:eastAsia="ru-RU"/>
    </w:rPr>
  </w:style>
  <w:style w:type="paragraph" w:customStyle="1" w:styleId="Style2">
    <w:name w:val="Style2"/>
    <w:basedOn w:val="a"/>
    <w:uiPriority w:val="99"/>
    <w:rsid w:val="00B94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B94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6">
    <w:name w:val="Font Style26"/>
    <w:basedOn w:val="a0"/>
    <w:uiPriority w:val="99"/>
    <w:rsid w:val="00B9423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B942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9">
    <w:name w:val="Hyperlink"/>
    <w:uiPriority w:val="99"/>
    <w:unhideWhenUsed/>
    <w:rsid w:val="00B94231"/>
    <w:rPr>
      <w:color w:val="0000FF"/>
      <w:u w:val="single"/>
    </w:rPr>
  </w:style>
  <w:style w:type="character" w:customStyle="1" w:styleId="formataddress">
    <w:name w:val="format_address"/>
    <w:basedOn w:val="a0"/>
    <w:rsid w:val="00D92E5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qFormat/>
    <w:rsid w:val="00440CB2"/>
    <w:pPr>
      <w:spacing w:before="80" w:after="80"/>
    </w:pPr>
    <w:rPr>
      <w:rFonts w:ascii="Tahoma" w:eastAsia="Arial Unicode MS" w:hAnsi="Tahoma" w:cs="Tahoma"/>
      <w:color w:val="1D2E67"/>
      <w:sz w:val="22"/>
      <w:szCs w:val="22"/>
      <w:lang w:val="pl-PL" w:eastAsia="pl-PL"/>
    </w:rPr>
  </w:style>
  <w:style w:type="paragraph" w:styleId="ab">
    <w:name w:val="List Paragraph"/>
    <w:basedOn w:val="a"/>
    <w:uiPriority w:val="34"/>
    <w:qFormat/>
    <w:rsid w:val="00995DC7"/>
    <w:pPr>
      <w:ind w:left="720"/>
      <w:contextualSpacing/>
    </w:pPr>
    <w:rPr>
      <w:rFonts w:eastAsiaTheme="minorEastAsia"/>
      <w:lang w:eastAsia="ru-RU"/>
    </w:rPr>
  </w:style>
  <w:style w:type="character" w:styleId="ac">
    <w:name w:val="Strong"/>
    <w:uiPriority w:val="22"/>
    <w:qFormat/>
    <w:rsid w:val="003554B6"/>
    <w:rPr>
      <w:b/>
      <w:bCs/>
    </w:rPr>
  </w:style>
  <w:style w:type="character" w:styleId="ad">
    <w:name w:val="Emphasis"/>
    <w:uiPriority w:val="20"/>
    <w:qFormat/>
    <w:rsid w:val="003554B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5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54B6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E746F1"/>
    <w:rPr>
      <w:color w:val="954F72" w:themeColor="followedHyperlink"/>
      <w:u w:val="single"/>
    </w:rPr>
  </w:style>
  <w:style w:type="character" w:customStyle="1" w:styleId="topicbody1">
    <w:name w:val="topic_body1"/>
    <w:basedOn w:val="a0"/>
    <w:rsid w:val="005A3F78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3E55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9D6E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D6E43"/>
  </w:style>
  <w:style w:type="character" w:customStyle="1" w:styleId="street-address">
    <w:name w:val="street-address"/>
    <w:basedOn w:val="a0"/>
    <w:rsid w:val="00002E26"/>
  </w:style>
  <w:style w:type="table" w:styleId="af">
    <w:name w:val="Table Grid"/>
    <w:basedOn w:val="a1"/>
    <w:uiPriority w:val="39"/>
    <w:rsid w:val="00B1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-balabanova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Евтихиева Наталья Андреевна</cp:lastModifiedBy>
  <cp:revision>10</cp:revision>
  <cp:lastPrinted>2019-10-08T08:30:00Z</cp:lastPrinted>
  <dcterms:created xsi:type="dcterms:W3CDTF">2022-03-30T17:30:00Z</dcterms:created>
  <dcterms:modified xsi:type="dcterms:W3CDTF">2022-04-15T13:55:00Z</dcterms:modified>
</cp:coreProperties>
</file>